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9750D" w14:textId="50B1A5CD" w:rsidR="00C91EC4" w:rsidRDefault="00A15A2B" w:rsidP="003006B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Request for Sponsorship for 201</w:t>
      </w:r>
      <w:r w:rsidR="0050451E">
        <w:rPr>
          <w:b/>
          <w:sz w:val="52"/>
          <w:szCs w:val="52"/>
        </w:rPr>
        <w:t>9</w:t>
      </w:r>
      <w:r w:rsidR="00C91EC4" w:rsidRPr="00C91EC4">
        <w:rPr>
          <w:b/>
          <w:sz w:val="52"/>
          <w:szCs w:val="52"/>
        </w:rPr>
        <w:t xml:space="preserve"> Ledgestone Insurance Open</w:t>
      </w:r>
    </w:p>
    <w:p w14:paraId="46BC76EC" w14:textId="77777777" w:rsidR="00C91EC4" w:rsidRPr="00974A53" w:rsidRDefault="00C91EC4" w:rsidP="00C91EC4">
      <w:pPr>
        <w:rPr>
          <w:sz w:val="24"/>
          <w:szCs w:val="24"/>
        </w:rPr>
      </w:pPr>
      <w:r w:rsidRPr="00974A53">
        <w:rPr>
          <w:b/>
          <w:sz w:val="24"/>
          <w:szCs w:val="24"/>
        </w:rPr>
        <w:t xml:space="preserve">What: </w:t>
      </w:r>
      <w:r w:rsidRPr="00974A53">
        <w:rPr>
          <w:sz w:val="24"/>
          <w:szCs w:val="24"/>
        </w:rPr>
        <w:t xml:space="preserve">Opportunity to be </w:t>
      </w:r>
      <w:r w:rsidR="005B7022">
        <w:rPr>
          <w:sz w:val="24"/>
          <w:szCs w:val="24"/>
        </w:rPr>
        <w:t>a sponsor</w:t>
      </w:r>
      <w:r w:rsidRPr="00974A53">
        <w:rPr>
          <w:sz w:val="24"/>
          <w:szCs w:val="24"/>
        </w:rPr>
        <w:t xml:space="preserve"> Ledgestone Insurance Open, a national disc golf event taking p</w:t>
      </w:r>
      <w:r w:rsidR="00994758">
        <w:rPr>
          <w:sz w:val="24"/>
          <w:szCs w:val="24"/>
        </w:rPr>
        <w:t>lace in Central Illinois.</w:t>
      </w:r>
      <w:r w:rsidR="00F31C99">
        <w:rPr>
          <w:sz w:val="24"/>
          <w:szCs w:val="24"/>
        </w:rPr>
        <w:t xml:space="preserve"> Disc golf is one of the fastest growing, recreational sports in the World. This tournament will bring people from around the World and every state.</w:t>
      </w:r>
    </w:p>
    <w:p w14:paraId="472B17AC" w14:textId="02A473E0" w:rsidR="00C91EC4" w:rsidRPr="00974A53" w:rsidRDefault="00C91EC4" w:rsidP="00C91EC4">
      <w:pPr>
        <w:rPr>
          <w:sz w:val="24"/>
          <w:szCs w:val="24"/>
        </w:rPr>
      </w:pPr>
      <w:r w:rsidRPr="00974A53">
        <w:rPr>
          <w:b/>
          <w:sz w:val="24"/>
          <w:szCs w:val="24"/>
        </w:rPr>
        <w:t xml:space="preserve">When: </w:t>
      </w:r>
      <w:r w:rsidR="00C44957">
        <w:rPr>
          <w:sz w:val="24"/>
          <w:szCs w:val="24"/>
        </w:rPr>
        <w:t>This year’s tournament will</w:t>
      </w:r>
      <w:r w:rsidR="00A15A2B">
        <w:rPr>
          <w:sz w:val="24"/>
          <w:szCs w:val="24"/>
        </w:rPr>
        <w:t xml:space="preserve"> take place </w:t>
      </w:r>
      <w:r w:rsidR="0050451E">
        <w:rPr>
          <w:sz w:val="24"/>
          <w:szCs w:val="24"/>
        </w:rPr>
        <w:t>June 21</w:t>
      </w:r>
      <w:r w:rsidR="0050451E" w:rsidRPr="0050451E">
        <w:rPr>
          <w:sz w:val="24"/>
          <w:szCs w:val="24"/>
          <w:vertAlign w:val="superscript"/>
        </w:rPr>
        <w:t>st</w:t>
      </w:r>
      <w:r w:rsidR="0050451E">
        <w:rPr>
          <w:sz w:val="24"/>
          <w:szCs w:val="24"/>
        </w:rPr>
        <w:t xml:space="preserve"> through June 23</w:t>
      </w:r>
      <w:r w:rsidR="0050451E" w:rsidRPr="0050451E">
        <w:rPr>
          <w:sz w:val="24"/>
          <w:szCs w:val="24"/>
          <w:vertAlign w:val="superscript"/>
        </w:rPr>
        <w:t>rd</w:t>
      </w:r>
      <w:r w:rsidRPr="00974A53">
        <w:rPr>
          <w:sz w:val="24"/>
          <w:szCs w:val="24"/>
        </w:rPr>
        <w:t>.</w:t>
      </w:r>
    </w:p>
    <w:p w14:paraId="5B37F674" w14:textId="77777777" w:rsidR="00C44957" w:rsidRDefault="00C91EC4" w:rsidP="00C91EC4">
      <w:pPr>
        <w:rPr>
          <w:sz w:val="24"/>
          <w:szCs w:val="24"/>
        </w:rPr>
      </w:pPr>
      <w:r w:rsidRPr="00974A53">
        <w:rPr>
          <w:b/>
          <w:sz w:val="24"/>
          <w:szCs w:val="24"/>
        </w:rPr>
        <w:t>How Much</w:t>
      </w:r>
      <w:r w:rsidR="00C44957">
        <w:rPr>
          <w:b/>
          <w:sz w:val="24"/>
          <w:szCs w:val="24"/>
        </w:rPr>
        <w:t xml:space="preserve"> To Be a Sponsor</w:t>
      </w:r>
      <w:r w:rsidR="003433B5">
        <w:rPr>
          <w:sz w:val="24"/>
          <w:szCs w:val="24"/>
        </w:rPr>
        <w:t xml:space="preserve"> (all sponsors get mentioned on the website and will be listed in player’s guide):</w:t>
      </w:r>
    </w:p>
    <w:p w14:paraId="0CF6993C" w14:textId="77777777" w:rsidR="00C44957" w:rsidRDefault="00994758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Exclusive hole sponsor</w:t>
      </w:r>
      <w:r w:rsidR="00A15A2B">
        <w:rPr>
          <w:sz w:val="24"/>
          <w:szCs w:val="24"/>
        </w:rPr>
        <w:t>: $200</w:t>
      </w:r>
    </w:p>
    <w:p w14:paraId="6B614525" w14:textId="156B0741" w:rsidR="00692137" w:rsidRPr="00692137" w:rsidRDefault="00692137" w:rsidP="006921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 Sponsor: Ability to sell food/drinks a</w:t>
      </w:r>
      <w:r w:rsidR="00A15A2B">
        <w:rPr>
          <w:sz w:val="24"/>
          <w:szCs w:val="24"/>
        </w:rPr>
        <w:t>t one course for one day is $125</w:t>
      </w:r>
      <w:r>
        <w:rPr>
          <w:sz w:val="24"/>
          <w:szCs w:val="24"/>
        </w:rPr>
        <w:t xml:space="preserve">; </w:t>
      </w:r>
      <w:r w:rsidR="00B05CD1">
        <w:rPr>
          <w:sz w:val="24"/>
          <w:szCs w:val="24"/>
        </w:rPr>
        <w:t xml:space="preserve">all </w:t>
      </w:r>
      <w:r w:rsidR="008F46A8">
        <w:rPr>
          <w:sz w:val="24"/>
          <w:szCs w:val="24"/>
        </w:rPr>
        <w:t>three</w:t>
      </w:r>
      <w:r w:rsidR="00B05CD1">
        <w:rPr>
          <w:sz w:val="24"/>
          <w:szCs w:val="24"/>
        </w:rPr>
        <w:t xml:space="preserve"> days would cost $</w:t>
      </w:r>
      <w:r w:rsidR="008F46A8">
        <w:rPr>
          <w:sz w:val="24"/>
          <w:szCs w:val="24"/>
        </w:rPr>
        <w:t>325</w:t>
      </w:r>
      <w:bookmarkStart w:id="0" w:name="_GoBack"/>
      <w:bookmarkEnd w:id="0"/>
    </w:p>
    <w:p w14:paraId="0DA69F0B" w14:textId="77777777" w:rsidR="00C44957" w:rsidRDefault="00C44957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Exclusive hole sp</w:t>
      </w:r>
      <w:r w:rsidR="00346B24">
        <w:rPr>
          <w:sz w:val="24"/>
          <w:szCs w:val="24"/>
        </w:rPr>
        <w:t>onsor at three courses: $350</w:t>
      </w:r>
    </w:p>
    <w:p w14:paraId="4C30338D" w14:textId="77777777" w:rsidR="00C44957" w:rsidRPr="00F31C99" w:rsidRDefault="00994758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C99">
        <w:rPr>
          <w:sz w:val="24"/>
          <w:szCs w:val="24"/>
        </w:rPr>
        <w:t>Course Sponsor</w:t>
      </w:r>
      <w:r w:rsidR="00692137" w:rsidRPr="00F31C99">
        <w:rPr>
          <w:sz w:val="24"/>
          <w:szCs w:val="24"/>
        </w:rPr>
        <w:t xml:space="preserve"> – I</w:t>
      </w:r>
      <w:r w:rsidR="003433B5" w:rsidRPr="00F31C99">
        <w:rPr>
          <w:sz w:val="24"/>
          <w:szCs w:val="24"/>
        </w:rPr>
        <w:t>ncludes banner at cou</w:t>
      </w:r>
      <w:r w:rsidRPr="00F31C99">
        <w:rPr>
          <w:sz w:val="24"/>
          <w:szCs w:val="24"/>
        </w:rPr>
        <w:t>rse, video broadcast sponsorship</w:t>
      </w:r>
      <w:r w:rsidR="003433B5" w:rsidRPr="00F31C99">
        <w:rPr>
          <w:sz w:val="24"/>
          <w:szCs w:val="24"/>
        </w:rPr>
        <w:t xml:space="preserve">, special mention at awards as </w:t>
      </w:r>
      <w:r w:rsidRPr="00F31C99">
        <w:rPr>
          <w:sz w:val="24"/>
          <w:szCs w:val="24"/>
        </w:rPr>
        <w:t>course sponsor and hole sponsor at three courses: $450</w:t>
      </w:r>
    </w:p>
    <w:p w14:paraId="703677CB" w14:textId="77777777" w:rsidR="00692137" w:rsidRDefault="00692137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Elite Course Sponsor – Includes everything in course sponsorship and includes sponsorship of one of the two premier courses which will be the center of the tournament and includes an extr</w:t>
      </w:r>
      <w:r w:rsidR="00A15A2B">
        <w:rPr>
          <w:sz w:val="24"/>
          <w:szCs w:val="24"/>
        </w:rPr>
        <w:t>a banner on the final hole: $650</w:t>
      </w:r>
    </w:p>
    <w:p w14:paraId="749EA333" w14:textId="77777777" w:rsidR="003433B5" w:rsidRDefault="00994758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Silver Sponsor</w:t>
      </w:r>
      <w:r w:rsidR="003433B5">
        <w:rPr>
          <w:sz w:val="24"/>
          <w:szCs w:val="24"/>
        </w:rPr>
        <w:t xml:space="preserve"> – includes hole sponsorsh</w:t>
      </w:r>
      <w:r w:rsidR="00CF76C8">
        <w:rPr>
          <w:sz w:val="24"/>
          <w:szCs w:val="24"/>
        </w:rPr>
        <w:t>ip at 3 courses, video</w:t>
      </w:r>
      <w:r>
        <w:rPr>
          <w:sz w:val="24"/>
          <w:szCs w:val="24"/>
        </w:rPr>
        <w:t xml:space="preserve"> broadcast</w:t>
      </w:r>
      <w:r w:rsidR="003433B5">
        <w:rPr>
          <w:sz w:val="24"/>
          <w:szCs w:val="24"/>
        </w:rPr>
        <w:t xml:space="preserve"> sponsorship, banner at course, special mention online, special mention at awards, chance to include goodie item in player’s pack bags and chance </w:t>
      </w:r>
      <w:r w:rsidR="00A15A2B">
        <w:rPr>
          <w:sz w:val="24"/>
          <w:szCs w:val="24"/>
        </w:rPr>
        <w:t>to present items in raffle: $750</w:t>
      </w:r>
    </w:p>
    <w:p w14:paraId="04E7D07F" w14:textId="77777777" w:rsidR="003433B5" w:rsidRDefault="003433B5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Elite Sponso</w:t>
      </w:r>
      <w:r w:rsidR="00994758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214640">
        <w:rPr>
          <w:sz w:val="24"/>
          <w:szCs w:val="24"/>
        </w:rPr>
        <w:t>– Includes everything in the silver</w:t>
      </w:r>
      <w:r>
        <w:rPr>
          <w:sz w:val="24"/>
          <w:szCs w:val="24"/>
        </w:rPr>
        <w:t xml:space="preserve"> sponsorship plus special</w:t>
      </w:r>
      <w:r w:rsidR="00F31C99">
        <w:rPr>
          <w:sz w:val="24"/>
          <w:szCs w:val="24"/>
        </w:rPr>
        <w:t>, additional</w:t>
      </w:r>
      <w:r>
        <w:rPr>
          <w:sz w:val="24"/>
          <w:szCs w:val="24"/>
        </w:rPr>
        <w:t xml:space="preserve"> sponsorship opportunities in the video broadcast and special intr</w:t>
      </w:r>
      <w:r w:rsidR="00692137">
        <w:rPr>
          <w:sz w:val="24"/>
          <w:szCs w:val="24"/>
        </w:rPr>
        <w:t>oduction at awards ceremony: $12</w:t>
      </w:r>
      <w:r w:rsidR="00A15A2B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994758">
        <w:rPr>
          <w:sz w:val="24"/>
          <w:szCs w:val="24"/>
        </w:rPr>
        <w:t>+</w:t>
      </w:r>
    </w:p>
    <w:p w14:paraId="4C363A14" w14:textId="77777777" w:rsidR="00994758" w:rsidRDefault="00994758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Major Sponsorship </w:t>
      </w:r>
      <w:r w:rsidR="0069213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92137">
        <w:rPr>
          <w:sz w:val="24"/>
          <w:szCs w:val="24"/>
        </w:rPr>
        <w:t>Includes everything in the Elite Sponsorship plus additional banners at courses, additional sponsorship opportunities online, additional hole sponsorship opportunities, and more: $3000+</w:t>
      </w:r>
    </w:p>
    <w:p w14:paraId="575EF5F8" w14:textId="77777777" w:rsidR="0066496A" w:rsidRPr="00C44957" w:rsidRDefault="0066496A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Live Broadcast Commercial Sponsorship – </w:t>
      </w:r>
      <w:r w:rsidR="00994758">
        <w:rPr>
          <w:sz w:val="24"/>
          <w:szCs w:val="24"/>
        </w:rPr>
        <w:t>$1</w:t>
      </w:r>
      <w:r w:rsidR="005E0EB8">
        <w:rPr>
          <w:sz w:val="24"/>
          <w:szCs w:val="24"/>
        </w:rPr>
        <w:t>75</w:t>
      </w:r>
      <w:r w:rsidR="00994758">
        <w:rPr>
          <w:sz w:val="24"/>
          <w:szCs w:val="24"/>
        </w:rPr>
        <w:t xml:space="preserve"> for one “30 second ad” to be played during tournament; $</w:t>
      </w:r>
      <w:r w:rsidR="005E0EB8">
        <w:rPr>
          <w:sz w:val="24"/>
          <w:szCs w:val="24"/>
        </w:rPr>
        <w:t>375</w:t>
      </w:r>
      <w:r w:rsidR="00994758">
        <w:rPr>
          <w:sz w:val="24"/>
          <w:szCs w:val="24"/>
        </w:rPr>
        <w:t xml:space="preserve"> for three “30 second ads” to be played during tournament; $</w:t>
      </w:r>
      <w:r w:rsidR="005E0EB8">
        <w:rPr>
          <w:sz w:val="24"/>
          <w:szCs w:val="24"/>
        </w:rPr>
        <w:t>6</w:t>
      </w:r>
      <w:r w:rsidR="00994758">
        <w:rPr>
          <w:sz w:val="24"/>
          <w:szCs w:val="24"/>
        </w:rPr>
        <w:t>00 for five “30 second ads” to be played during tournament</w:t>
      </w:r>
    </w:p>
    <w:p w14:paraId="710F09BA" w14:textId="77777777" w:rsidR="008D1F68" w:rsidRDefault="008D1F68" w:rsidP="00C91EC4">
      <w:pPr>
        <w:rPr>
          <w:sz w:val="24"/>
          <w:szCs w:val="24"/>
        </w:rPr>
      </w:pPr>
      <w:proofErr w:type="spellStart"/>
      <w:r w:rsidRPr="008D1F68">
        <w:rPr>
          <w:b/>
          <w:sz w:val="24"/>
          <w:szCs w:val="24"/>
        </w:rPr>
        <w:t>FlyMart</w:t>
      </w:r>
      <w:proofErr w:type="spellEnd"/>
      <w:r>
        <w:rPr>
          <w:sz w:val="24"/>
          <w:szCs w:val="24"/>
        </w:rPr>
        <w:t xml:space="preserve">: </w:t>
      </w:r>
    </w:p>
    <w:p w14:paraId="68F50E38" w14:textId="77777777" w:rsidR="003433B5" w:rsidRDefault="00692137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proofErr w:type="spellStart"/>
      <w:r>
        <w:rPr>
          <w:sz w:val="24"/>
          <w:szCs w:val="24"/>
        </w:rPr>
        <w:t>FlyMart</w:t>
      </w:r>
      <w:proofErr w:type="spellEnd"/>
      <w:r>
        <w:rPr>
          <w:sz w:val="24"/>
          <w:szCs w:val="24"/>
        </w:rPr>
        <w:t xml:space="preserve">: </w:t>
      </w:r>
      <w:r w:rsidR="00A15A2B">
        <w:rPr>
          <w:sz w:val="24"/>
          <w:szCs w:val="24"/>
        </w:rPr>
        <w:t>$100</w:t>
      </w:r>
      <w:r w:rsidR="00317090">
        <w:rPr>
          <w:sz w:val="24"/>
          <w:szCs w:val="24"/>
        </w:rPr>
        <w:t xml:space="preserve"> (10 by 10 </w:t>
      </w:r>
      <w:r w:rsidR="00A15A2B">
        <w:rPr>
          <w:sz w:val="24"/>
          <w:szCs w:val="24"/>
        </w:rPr>
        <w:t>space, additional space can be bought</w:t>
      </w:r>
      <w:r w:rsidR="00317090">
        <w:rPr>
          <w:sz w:val="24"/>
          <w:szCs w:val="24"/>
        </w:rPr>
        <w:t>)</w:t>
      </w:r>
    </w:p>
    <w:p w14:paraId="1C2F58AE" w14:textId="77777777" w:rsidR="00692137" w:rsidRDefault="00692137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Mini </w:t>
      </w:r>
      <w:proofErr w:type="spellStart"/>
      <w:r>
        <w:rPr>
          <w:sz w:val="24"/>
          <w:szCs w:val="24"/>
        </w:rPr>
        <w:t>FlyMart</w:t>
      </w:r>
      <w:proofErr w:type="spellEnd"/>
      <w:r w:rsidR="00317090">
        <w:rPr>
          <w:sz w:val="24"/>
          <w:szCs w:val="24"/>
        </w:rPr>
        <w:t>: $100 (</w:t>
      </w:r>
      <w:r w:rsidR="00A15A2B">
        <w:rPr>
          <w:sz w:val="24"/>
          <w:szCs w:val="24"/>
        </w:rPr>
        <w:t>10 by 10 space, additional space can be bought</w:t>
      </w:r>
      <w:r w:rsidR="00317090">
        <w:rPr>
          <w:sz w:val="24"/>
          <w:szCs w:val="24"/>
        </w:rPr>
        <w:t>)</w:t>
      </w:r>
    </w:p>
    <w:p w14:paraId="5F69D8FC" w14:textId="77777777" w:rsidR="00692137" w:rsidRDefault="00692137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Course Vending all Week</w:t>
      </w:r>
      <w:r w:rsidR="00A15A2B">
        <w:rPr>
          <w:sz w:val="24"/>
          <w:szCs w:val="24"/>
        </w:rPr>
        <w:t>end at one specific course: $175</w:t>
      </w:r>
    </w:p>
    <w:p w14:paraId="7AB62A36" w14:textId="77777777" w:rsidR="00692137" w:rsidRDefault="00692137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Course Vending at Finals at Lake Eureka on Sunday: $75</w:t>
      </w:r>
    </w:p>
    <w:p w14:paraId="397E64AF" w14:textId="77777777" w:rsidR="00665EB3" w:rsidRDefault="00A15A2B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Both </w:t>
      </w:r>
      <w:proofErr w:type="spellStart"/>
      <w:r>
        <w:rPr>
          <w:sz w:val="24"/>
          <w:szCs w:val="24"/>
        </w:rPr>
        <w:t>FlyMarts</w:t>
      </w:r>
      <w:proofErr w:type="spellEnd"/>
      <w:r>
        <w:rPr>
          <w:sz w:val="24"/>
          <w:szCs w:val="24"/>
        </w:rPr>
        <w:t>: $175</w:t>
      </w:r>
    </w:p>
    <w:p w14:paraId="40E96C35" w14:textId="77777777" w:rsidR="00692137" w:rsidRDefault="00692137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Both </w:t>
      </w:r>
      <w:proofErr w:type="spellStart"/>
      <w:r>
        <w:rPr>
          <w:sz w:val="24"/>
          <w:szCs w:val="24"/>
        </w:rPr>
        <w:t>FlyMarts</w:t>
      </w:r>
      <w:proofErr w:type="spellEnd"/>
      <w:r>
        <w:rPr>
          <w:sz w:val="24"/>
          <w:szCs w:val="24"/>
        </w:rPr>
        <w:t>, Player’s Party, Vending at one Course</w:t>
      </w:r>
      <w:r w:rsidR="00F31C99">
        <w:rPr>
          <w:sz w:val="24"/>
          <w:szCs w:val="24"/>
        </w:rPr>
        <w:t xml:space="preserve"> all weekend</w:t>
      </w:r>
      <w:r w:rsidR="00A15A2B">
        <w:rPr>
          <w:sz w:val="24"/>
          <w:szCs w:val="24"/>
        </w:rPr>
        <w:t>: $300</w:t>
      </w:r>
    </w:p>
    <w:p w14:paraId="55E916E7" w14:textId="77777777" w:rsidR="00692137" w:rsidRDefault="00692137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Everything in Number </w:t>
      </w:r>
      <w:r w:rsidR="005E0EB8">
        <w:rPr>
          <w:sz w:val="24"/>
          <w:szCs w:val="24"/>
        </w:rPr>
        <w:t>6</w:t>
      </w:r>
      <w:r>
        <w:rPr>
          <w:sz w:val="24"/>
          <w:szCs w:val="24"/>
        </w:rPr>
        <w:t xml:space="preserve"> plus V</w:t>
      </w:r>
      <w:r w:rsidR="00A15A2B">
        <w:rPr>
          <w:sz w:val="24"/>
          <w:szCs w:val="24"/>
        </w:rPr>
        <w:t>ending at Eureka on Sunday: $350</w:t>
      </w:r>
    </w:p>
    <w:p w14:paraId="6A207A1A" w14:textId="77777777" w:rsidR="00CF76C8" w:rsidRDefault="00CF76C8" w:rsidP="00CF76C8">
      <w:pPr>
        <w:rPr>
          <w:sz w:val="24"/>
          <w:szCs w:val="24"/>
        </w:rPr>
      </w:pPr>
      <w:r>
        <w:rPr>
          <w:b/>
          <w:sz w:val="24"/>
          <w:szCs w:val="24"/>
        </w:rPr>
        <w:t>Other Sponsor Opportunities</w:t>
      </w:r>
      <w:r>
        <w:rPr>
          <w:sz w:val="24"/>
          <w:szCs w:val="24"/>
        </w:rPr>
        <w:t xml:space="preserve">: </w:t>
      </w:r>
    </w:p>
    <w:p w14:paraId="7AF91DA5" w14:textId="77777777" w:rsidR="00CF76C8" w:rsidRDefault="00CF76C8" w:rsidP="00CF76C8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FlyMart</w:t>
      </w:r>
      <w:proofErr w:type="spellEnd"/>
      <w:r>
        <w:rPr>
          <w:sz w:val="24"/>
          <w:szCs w:val="24"/>
        </w:rPr>
        <w:t xml:space="preserve"> and Hole Sponsorship: $250</w:t>
      </w:r>
    </w:p>
    <w:p w14:paraId="41F339DA" w14:textId="77777777" w:rsidR="00CF76C8" w:rsidRDefault="00692137" w:rsidP="00CF76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Both </w:t>
      </w:r>
      <w:proofErr w:type="spellStart"/>
      <w:r>
        <w:rPr>
          <w:sz w:val="24"/>
          <w:szCs w:val="24"/>
        </w:rPr>
        <w:t>FlyMarts</w:t>
      </w:r>
      <w:proofErr w:type="spellEnd"/>
      <w:r w:rsidR="00CF76C8">
        <w:rPr>
          <w:sz w:val="24"/>
          <w:szCs w:val="24"/>
        </w:rPr>
        <w:t>, Hole Sponsorship: $300</w:t>
      </w:r>
    </w:p>
    <w:p w14:paraId="2AFF443A" w14:textId="77777777" w:rsidR="00F31C99" w:rsidRPr="00F31C99" w:rsidRDefault="00F31C99" w:rsidP="00F31C99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FlyMart</w:t>
      </w:r>
      <w:proofErr w:type="spellEnd"/>
      <w:r>
        <w:rPr>
          <w:sz w:val="24"/>
          <w:szCs w:val="24"/>
        </w:rPr>
        <w:t>, Hole sponsorship, one ad during live broadcast: $375</w:t>
      </w:r>
    </w:p>
    <w:p w14:paraId="1DE92B5B" w14:textId="77777777" w:rsidR="00CF76C8" w:rsidRDefault="00692137" w:rsidP="00CF76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Both </w:t>
      </w:r>
      <w:proofErr w:type="spellStart"/>
      <w:r w:rsidR="00CF76C8">
        <w:rPr>
          <w:sz w:val="24"/>
          <w:szCs w:val="24"/>
        </w:rPr>
        <w:t>FlyMart</w:t>
      </w:r>
      <w:r w:rsidR="00F31C99">
        <w:rPr>
          <w:sz w:val="24"/>
          <w:szCs w:val="24"/>
        </w:rPr>
        <w:t>s</w:t>
      </w:r>
      <w:proofErr w:type="spellEnd"/>
      <w:r w:rsidR="00F31C99">
        <w:rPr>
          <w:sz w:val="24"/>
          <w:szCs w:val="24"/>
        </w:rPr>
        <w:t xml:space="preserve"> and Course Sponsorship: $575</w:t>
      </w:r>
    </w:p>
    <w:p w14:paraId="15310413" w14:textId="021512C8" w:rsidR="00C91EC4" w:rsidRPr="00974A53" w:rsidRDefault="00C91EC4" w:rsidP="00C91EC4">
      <w:pPr>
        <w:rPr>
          <w:sz w:val="24"/>
          <w:szCs w:val="24"/>
        </w:rPr>
      </w:pPr>
      <w:r w:rsidRPr="00974A53">
        <w:rPr>
          <w:b/>
          <w:sz w:val="24"/>
          <w:szCs w:val="24"/>
        </w:rPr>
        <w:t>Details</w:t>
      </w:r>
      <w:r w:rsidR="00A15A2B">
        <w:rPr>
          <w:sz w:val="24"/>
          <w:szCs w:val="24"/>
        </w:rPr>
        <w:t>: The 201</w:t>
      </w:r>
      <w:r w:rsidR="0050451E">
        <w:rPr>
          <w:sz w:val="24"/>
          <w:szCs w:val="24"/>
        </w:rPr>
        <w:t>9</w:t>
      </w:r>
      <w:r w:rsidRPr="00974A53">
        <w:rPr>
          <w:sz w:val="24"/>
          <w:szCs w:val="24"/>
        </w:rPr>
        <w:t xml:space="preserve"> </w:t>
      </w:r>
      <w:r w:rsidR="00994758">
        <w:rPr>
          <w:sz w:val="24"/>
          <w:szCs w:val="24"/>
        </w:rPr>
        <w:t>event is a national event that will part of the Disc Golf Pro Tour</w:t>
      </w:r>
      <w:r w:rsidR="00CA7BED">
        <w:rPr>
          <w:sz w:val="24"/>
          <w:szCs w:val="24"/>
        </w:rPr>
        <w:t>.</w:t>
      </w:r>
      <w:r w:rsidRPr="00974A53">
        <w:rPr>
          <w:sz w:val="24"/>
          <w:szCs w:val="24"/>
        </w:rPr>
        <w:t xml:space="preserve"> </w:t>
      </w:r>
      <w:r w:rsidR="00A15A2B">
        <w:rPr>
          <w:sz w:val="24"/>
          <w:szCs w:val="24"/>
        </w:rPr>
        <w:t>The 201</w:t>
      </w:r>
      <w:r w:rsidR="0050451E">
        <w:rPr>
          <w:sz w:val="24"/>
          <w:szCs w:val="24"/>
        </w:rPr>
        <w:t>9</w:t>
      </w:r>
      <w:r w:rsidR="00665EB3">
        <w:rPr>
          <w:sz w:val="24"/>
          <w:szCs w:val="24"/>
        </w:rPr>
        <w:t xml:space="preserve"> tournament will be broadcast online by </w:t>
      </w:r>
      <w:proofErr w:type="spellStart"/>
      <w:r w:rsidR="00665EB3">
        <w:rPr>
          <w:sz w:val="24"/>
          <w:szCs w:val="24"/>
        </w:rPr>
        <w:t>Smashboxx</w:t>
      </w:r>
      <w:proofErr w:type="spellEnd"/>
      <w:r w:rsidR="00665EB3">
        <w:rPr>
          <w:sz w:val="24"/>
          <w:szCs w:val="24"/>
        </w:rPr>
        <w:t xml:space="preserve"> TV</w:t>
      </w:r>
      <w:r w:rsidR="00A15A2B">
        <w:rPr>
          <w:sz w:val="24"/>
          <w:szCs w:val="24"/>
        </w:rPr>
        <w:t xml:space="preserve"> and will be covered by 4</w:t>
      </w:r>
      <w:r w:rsidR="00994758">
        <w:rPr>
          <w:sz w:val="24"/>
          <w:szCs w:val="24"/>
        </w:rPr>
        <w:t xml:space="preserve"> other video production companies</w:t>
      </w:r>
      <w:r w:rsidR="00665EB3">
        <w:rPr>
          <w:sz w:val="24"/>
          <w:szCs w:val="24"/>
        </w:rPr>
        <w:t xml:space="preserve">. Our tournament will be published online at </w:t>
      </w:r>
      <w:hyperlink r:id="rId5" w:history="1">
        <w:r w:rsidR="00665EB3" w:rsidRPr="00F31CCE">
          <w:rPr>
            <w:rStyle w:val="Hyperlink"/>
            <w:sz w:val="24"/>
            <w:szCs w:val="24"/>
          </w:rPr>
          <w:t>www.pdga.com</w:t>
        </w:r>
      </w:hyperlink>
      <w:r w:rsidR="00665EB3">
        <w:rPr>
          <w:sz w:val="24"/>
          <w:szCs w:val="24"/>
        </w:rPr>
        <w:t>, covered by local media, covered by disc golf media, is expected to have</w:t>
      </w:r>
      <w:r w:rsidR="00A15A2B">
        <w:rPr>
          <w:sz w:val="24"/>
          <w:szCs w:val="24"/>
        </w:rPr>
        <w:t xml:space="preserve"> over 1</w:t>
      </w:r>
      <w:r w:rsidR="0050451E">
        <w:rPr>
          <w:sz w:val="24"/>
          <w:szCs w:val="24"/>
        </w:rPr>
        <w:t>0</w:t>
      </w:r>
      <w:r w:rsidR="00A15A2B">
        <w:rPr>
          <w:sz w:val="24"/>
          <w:szCs w:val="24"/>
        </w:rPr>
        <w:t>00</w:t>
      </w:r>
      <w:r w:rsidR="00665EB3">
        <w:rPr>
          <w:sz w:val="24"/>
          <w:szCs w:val="24"/>
        </w:rPr>
        <w:t xml:space="preserve"> compet</w:t>
      </w:r>
      <w:r w:rsidR="00994758">
        <w:rPr>
          <w:sz w:val="24"/>
          <w:szCs w:val="24"/>
        </w:rPr>
        <w:t xml:space="preserve">itors and should achieve </w:t>
      </w:r>
      <w:r w:rsidR="005E0EB8">
        <w:rPr>
          <w:sz w:val="24"/>
          <w:szCs w:val="24"/>
        </w:rPr>
        <w:t>1,000,000</w:t>
      </w:r>
      <w:r w:rsidR="00665EB3">
        <w:rPr>
          <w:sz w:val="24"/>
          <w:szCs w:val="24"/>
        </w:rPr>
        <w:t xml:space="preserve"> views from our video broadcast</w:t>
      </w:r>
      <w:r w:rsidR="005E0EB8">
        <w:rPr>
          <w:sz w:val="24"/>
          <w:szCs w:val="24"/>
        </w:rPr>
        <w:t>s</w:t>
      </w:r>
      <w:r w:rsidR="00665EB3">
        <w:rPr>
          <w:sz w:val="24"/>
          <w:szCs w:val="24"/>
        </w:rPr>
        <w:t xml:space="preserve">. </w:t>
      </w:r>
    </w:p>
    <w:p w14:paraId="1476015B" w14:textId="0688122D" w:rsidR="00974A53" w:rsidRDefault="00974A53" w:rsidP="00C91EC4">
      <w:pPr>
        <w:rPr>
          <w:sz w:val="24"/>
          <w:szCs w:val="24"/>
        </w:rPr>
      </w:pPr>
      <w:r>
        <w:rPr>
          <w:b/>
          <w:sz w:val="24"/>
          <w:szCs w:val="24"/>
        </w:rPr>
        <w:t>St. Jude Involvement</w:t>
      </w:r>
      <w:r w:rsidRPr="00974A53">
        <w:rPr>
          <w:sz w:val="24"/>
          <w:szCs w:val="24"/>
        </w:rPr>
        <w:t>:</w:t>
      </w:r>
      <w:r>
        <w:rPr>
          <w:sz w:val="24"/>
          <w:szCs w:val="24"/>
        </w:rPr>
        <w:t xml:space="preserve"> In 2013 we decided to put the tournament proceeds towards St. Jude and raised $5,800. </w:t>
      </w:r>
      <w:r w:rsidR="00665EB3">
        <w:rPr>
          <w:sz w:val="24"/>
          <w:szCs w:val="24"/>
        </w:rPr>
        <w:t>We put money towards St. Jude again in 2014 and</w:t>
      </w:r>
      <w:r w:rsidR="00994758">
        <w:rPr>
          <w:sz w:val="24"/>
          <w:szCs w:val="24"/>
        </w:rPr>
        <w:t xml:space="preserve"> in 2015 we gave $20,000. </w:t>
      </w:r>
      <w:r w:rsidR="00A15A2B">
        <w:rPr>
          <w:sz w:val="24"/>
          <w:szCs w:val="24"/>
        </w:rPr>
        <w:t>We gave $30,000 to St Jude in 2016</w:t>
      </w:r>
      <w:r w:rsidR="005E0EB8">
        <w:rPr>
          <w:sz w:val="24"/>
          <w:szCs w:val="24"/>
        </w:rPr>
        <w:t xml:space="preserve"> and another $20,000 in 2017</w:t>
      </w:r>
      <w:r w:rsidR="0050451E">
        <w:rPr>
          <w:sz w:val="24"/>
          <w:szCs w:val="24"/>
        </w:rPr>
        <w:t xml:space="preserve"> and 2018</w:t>
      </w:r>
      <w:r w:rsidR="005E0EB8">
        <w:rPr>
          <w:sz w:val="24"/>
          <w:szCs w:val="24"/>
        </w:rPr>
        <w:t>. Our goal is to give $2</w:t>
      </w:r>
      <w:r w:rsidR="0050451E">
        <w:rPr>
          <w:sz w:val="24"/>
          <w:szCs w:val="24"/>
        </w:rPr>
        <w:t>0</w:t>
      </w:r>
      <w:r w:rsidR="005E0EB8">
        <w:rPr>
          <w:sz w:val="24"/>
          <w:szCs w:val="24"/>
        </w:rPr>
        <w:t>,000 in 201</w:t>
      </w:r>
      <w:r w:rsidR="0050451E">
        <w:rPr>
          <w:sz w:val="24"/>
          <w:szCs w:val="24"/>
        </w:rPr>
        <w:t>9</w:t>
      </w:r>
      <w:r w:rsidR="005E0EB8">
        <w:rPr>
          <w:sz w:val="24"/>
          <w:szCs w:val="24"/>
        </w:rPr>
        <w:t>.</w:t>
      </w:r>
    </w:p>
    <w:p w14:paraId="0E1EB93B" w14:textId="30BFE4FA" w:rsidR="00994758" w:rsidRDefault="00974A53" w:rsidP="00C91EC4">
      <w:pPr>
        <w:rPr>
          <w:sz w:val="24"/>
          <w:szCs w:val="24"/>
        </w:rPr>
      </w:pPr>
      <w:r>
        <w:rPr>
          <w:b/>
          <w:sz w:val="24"/>
          <w:szCs w:val="24"/>
        </w:rPr>
        <w:t>Other Tournament Details</w:t>
      </w:r>
      <w:r w:rsidRPr="00974A53">
        <w:rPr>
          <w:sz w:val="24"/>
          <w:szCs w:val="24"/>
        </w:rPr>
        <w:t>:</w:t>
      </w:r>
      <w:r>
        <w:rPr>
          <w:sz w:val="24"/>
          <w:szCs w:val="24"/>
        </w:rPr>
        <w:t xml:space="preserve"> In 2012 our tournament was the 6</w:t>
      </w:r>
      <w:r w:rsidRPr="00974A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largest tournament in the country. Our 2</w:t>
      </w:r>
      <w:r w:rsidR="00665EB3">
        <w:rPr>
          <w:sz w:val="24"/>
          <w:szCs w:val="24"/>
        </w:rPr>
        <w:t>013</w:t>
      </w:r>
      <w:r>
        <w:rPr>
          <w:sz w:val="24"/>
          <w:szCs w:val="24"/>
        </w:rPr>
        <w:t xml:space="preserve"> tournament</w:t>
      </w:r>
      <w:r w:rsidR="00665EB3">
        <w:rPr>
          <w:sz w:val="24"/>
          <w:szCs w:val="24"/>
        </w:rPr>
        <w:t xml:space="preserve"> was a very large event and our 201</w:t>
      </w:r>
      <w:r w:rsidR="00994758">
        <w:rPr>
          <w:sz w:val="24"/>
          <w:szCs w:val="24"/>
        </w:rPr>
        <w:t>4 event was even bigger</w:t>
      </w:r>
      <w:r>
        <w:rPr>
          <w:sz w:val="24"/>
          <w:szCs w:val="24"/>
        </w:rPr>
        <w:t xml:space="preserve">. </w:t>
      </w:r>
      <w:r w:rsidR="00994758">
        <w:rPr>
          <w:sz w:val="24"/>
          <w:szCs w:val="24"/>
        </w:rPr>
        <w:t>2015 was a banner year with 694 players and the LARGEST payout in disc golf history. Our tournament in 2015 had an economic impact of $971,</w:t>
      </w:r>
      <w:r w:rsidR="00A15A2B">
        <w:rPr>
          <w:sz w:val="24"/>
          <w:szCs w:val="24"/>
        </w:rPr>
        <w:t>000. The 2016 tournament was</w:t>
      </w:r>
      <w:r w:rsidR="00994758">
        <w:rPr>
          <w:sz w:val="24"/>
          <w:szCs w:val="24"/>
        </w:rPr>
        <w:t xml:space="preserve"> played at 8 courses in Central Illinois with 4 days of competition for professionals and 3 da</w:t>
      </w:r>
      <w:r w:rsidR="00A15A2B">
        <w:rPr>
          <w:sz w:val="24"/>
          <w:szCs w:val="24"/>
        </w:rPr>
        <w:t xml:space="preserve">ys of competition for amateurs and had a local economic impact of $1,500,000 with nearly 1000 players. The 2017 </w:t>
      </w:r>
      <w:r w:rsidR="005E0EB8">
        <w:rPr>
          <w:sz w:val="24"/>
          <w:szCs w:val="24"/>
        </w:rPr>
        <w:t>featured 919 players spread out over 9 courses</w:t>
      </w:r>
      <w:r w:rsidR="0050451E">
        <w:rPr>
          <w:sz w:val="24"/>
          <w:szCs w:val="24"/>
        </w:rPr>
        <w:t xml:space="preserve"> and in 2018 we had 968 players.</w:t>
      </w:r>
    </w:p>
    <w:p w14:paraId="4BB4D69D" w14:textId="77777777" w:rsidR="00972243" w:rsidRDefault="00972243" w:rsidP="00C91EC4">
      <w:pPr>
        <w:rPr>
          <w:sz w:val="24"/>
          <w:szCs w:val="24"/>
        </w:rPr>
      </w:pPr>
      <w:r>
        <w:rPr>
          <w:b/>
          <w:sz w:val="24"/>
          <w:szCs w:val="24"/>
        </w:rPr>
        <w:t>Contact</w:t>
      </w:r>
      <w:r w:rsidRPr="00974A53">
        <w:rPr>
          <w:sz w:val="24"/>
          <w:szCs w:val="24"/>
        </w:rPr>
        <w:t>:</w:t>
      </w:r>
      <w:r>
        <w:rPr>
          <w:sz w:val="24"/>
          <w:szCs w:val="24"/>
        </w:rPr>
        <w:t xml:space="preserve"> T</w:t>
      </w:r>
      <w:r w:rsidR="00892620">
        <w:rPr>
          <w:sz w:val="24"/>
          <w:szCs w:val="24"/>
        </w:rPr>
        <w:t xml:space="preserve">ournament director Nate </w:t>
      </w:r>
      <w:proofErr w:type="spellStart"/>
      <w:r w:rsidR="00892620">
        <w:rPr>
          <w:sz w:val="24"/>
          <w:szCs w:val="24"/>
        </w:rPr>
        <w:t>Heinold’s</w:t>
      </w:r>
      <w:proofErr w:type="spellEnd"/>
      <w:r w:rsidR="00892620">
        <w:rPr>
          <w:sz w:val="24"/>
          <w:szCs w:val="24"/>
        </w:rPr>
        <w:t xml:space="preserve"> contact information is </w:t>
      </w:r>
      <w:r>
        <w:rPr>
          <w:sz w:val="24"/>
          <w:szCs w:val="24"/>
        </w:rPr>
        <w:t xml:space="preserve">309.657.9971 and his email is </w:t>
      </w:r>
      <w:hyperlink r:id="rId6" w:history="1">
        <w:r w:rsidR="005E0EB8" w:rsidRPr="00DB7111">
          <w:rPr>
            <w:rStyle w:val="Hyperlink"/>
            <w:sz w:val="24"/>
            <w:szCs w:val="24"/>
          </w:rPr>
          <w:t>nate@ledgestone.com</w:t>
        </w:r>
      </w:hyperlink>
      <w:r w:rsidR="005E0EB8">
        <w:rPr>
          <w:rFonts w:ascii="Verdana" w:hAnsi="Verdana"/>
          <w:color w:val="000000"/>
          <w:sz w:val="20"/>
          <w:szCs w:val="20"/>
        </w:rPr>
        <w:t xml:space="preserve"> -</w:t>
      </w:r>
      <w:r w:rsidR="00892620">
        <w:rPr>
          <w:rFonts w:ascii="Verdana" w:hAnsi="Verdana"/>
          <w:color w:val="000000"/>
          <w:sz w:val="14"/>
          <w:szCs w:val="14"/>
        </w:rPr>
        <w:t xml:space="preserve"> </w:t>
      </w:r>
      <w:r w:rsidR="0038743B">
        <w:rPr>
          <w:sz w:val="24"/>
          <w:szCs w:val="24"/>
        </w:rPr>
        <w:t xml:space="preserve"> Sponsor checks can be made out to the Ledgestone Insurance Open and mailed to 1142 Peoria Street Washington, IL 61571</w:t>
      </w:r>
    </w:p>
    <w:p w14:paraId="739A1821" w14:textId="77777777" w:rsidR="00C91EC4" w:rsidRDefault="00C91EC4" w:rsidP="00C91EC4">
      <w:pPr>
        <w:jc w:val="center"/>
      </w:pPr>
    </w:p>
    <w:p w14:paraId="799C94AF" w14:textId="77777777" w:rsidR="00C91EC4" w:rsidRDefault="00C91EC4" w:rsidP="00C91EC4">
      <w:pPr>
        <w:jc w:val="center"/>
      </w:pPr>
    </w:p>
    <w:sectPr w:rsidR="00C91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D12C0"/>
    <w:multiLevelType w:val="hybridMultilevel"/>
    <w:tmpl w:val="4AFC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A6759"/>
    <w:multiLevelType w:val="hybridMultilevel"/>
    <w:tmpl w:val="F92A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D01A2"/>
    <w:multiLevelType w:val="hybridMultilevel"/>
    <w:tmpl w:val="8358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04CB9"/>
    <w:multiLevelType w:val="hybridMultilevel"/>
    <w:tmpl w:val="4AFC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C4"/>
    <w:rsid w:val="000A3ABB"/>
    <w:rsid w:val="001F62D5"/>
    <w:rsid w:val="00214640"/>
    <w:rsid w:val="0024166D"/>
    <w:rsid w:val="00255F3A"/>
    <w:rsid w:val="003006B3"/>
    <w:rsid w:val="00317090"/>
    <w:rsid w:val="003433B5"/>
    <w:rsid w:val="00346B24"/>
    <w:rsid w:val="0038743B"/>
    <w:rsid w:val="0043775A"/>
    <w:rsid w:val="004B6933"/>
    <w:rsid w:val="004D6820"/>
    <w:rsid w:val="0050451E"/>
    <w:rsid w:val="005718CA"/>
    <w:rsid w:val="005B7022"/>
    <w:rsid w:val="005E0EB8"/>
    <w:rsid w:val="0066496A"/>
    <w:rsid w:val="00665EB3"/>
    <w:rsid w:val="00692137"/>
    <w:rsid w:val="006C36BF"/>
    <w:rsid w:val="007A2C25"/>
    <w:rsid w:val="007C26CB"/>
    <w:rsid w:val="00892620"/>
    <w:rsid w:val="008D1F68"/>
    <w:rsid w:val="008E49FD"/>
    <w:rsid w:val="008F46A8"/>
    <w:rsid w:val="00972243"/>
    <w:rsid w:val="00974A53"/>
    <w:rsid w:val="00994758"/>
    <w:rsid w:val="00A15A2B"/>
    <w:rsid w:val="00B05CD1"/>
    <w:rsid w:val="00C44957"/>
    <w:rsid w:val="00C91EC4"/>
    <w:rsid w:val="00CA7BED"/>
    <w:rsid w:val="00CF76C8"/>
    <w:rsid w:val="00D27396"/>
    <w:rsid w:val="00ED0112"/>
    <w:rsid w:val="00F3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A3CD"/>
  <w15:docId w15:val="{72FE5955-387D-473E-9E82-F83EF9DB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A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9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0E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e@ledgestone.com" TargetMode="External"/><Relationship Id="rId5" Type="http://schemas.openxmlformats.org/officeDocument/2006/relationships/hyperlink" Target="http://www.pdg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</dc:creator>
  <cp:lastModifiedBy>Nate Heinold</cp:lastModifiedBy>
  <cp:revision>3</cp:revision>
  <dcterms:created xsi:type="dcterms:W3CDTF">2018-10-20T17:51:00Z</dcterms:created>
  <dcterms:modified xsi:type="dcterms:W3CDTF">2019-02-12T23:59:00Z</dcterms:modified>
</cp:coreProperties>
</file>